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8E9" w:rsidRDefault="001428BB">
      <w:pPr>
        <w:rPr>
          <w:sz w:val="28"/>
          <w:szCs w:val="28"/>
        </w:rPr>
      </w:pPr>
      <w:r w:rsidRPr="001428BB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0D507E">
        <w:rPr>
          <w:rFonts w:ascii="Times New Roman" w:hAnsi="Times New Roman" w:cs="Times New Roman"/>
          <w:sz w:val="72"/>
          <w:szCs w:val="72"/>
          <w:u w:val="single"/>
        </w:rPr>
        <w:t>Инженерия лесопользования и лесовосстановления</w:t>
      </w:r>
      <w:r>
        <w:rPr>
          <w:rFonts w:ascii="Times New Roman" w:hAnsi="Times New Roman" w:cs="Times New Roman"/>
          <w:sz w:val="72"/>
          <w:szCs w:val="72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Pr="008D2BD3" w:rsidRDefault="008D2BD3" w:rsidP="008D2BD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BD3">
        <w:rPr>
          <w:rFonts w:ascii="Times New Roman" w:eastAsia="Times New Roman" w:hAnsi="Times New Roman" w:cs="Times New Roman"/>
          <w:color w:val="000000"/>
          <w:sz w:val="28"/>
          <w:szCs w:val="28"/>
        </w:rPr>
        <w:t>2025 г.</w:t>
      </w:r>
    </w:p>
    <w:p w:rsidR="00D00440" w:rsidRDefault="00D00440" w:rsidP="00D0044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Pr="009D016D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Наименование компетенции</w:t>
      </w:r>
      <w:r w:rsidRPr="009D0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0D507E" w:rsidRPr="009D01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Инженерия лесопользования и лесовосстановления</w:t>
      </w:r>
      <w:r w:rsidR="00D15DE0" w:rsidRPr="009D01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532AD0" w:rsidRPr="009D016D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b/>
          <w:bCs/>
          <w:sz w:val="24"/>
          <w:szCs w:val="24"/>
        </w:rPr>
        <w:t>Формат участия в соревновании</w:t>
      </w:r>
      <w:r w:rsidR="000D507E" w:rsidRPr="009D016D">
        <w:rPr>
          <w:rFonts w:ascii="Times New Roman" w:eastAsia="Calibri" w:hAnsi="Times New Roman" w:cs="Times New Roman"/>
          <w:sz w:val="24"/>
          <w:szCs w:val="24"/>
        </w:rPr>
        <w:t>: индивидуальный</w:t>
      </w:r>
      <w:r w:rsidR="00D15DE0" w:rsidRPr="009D016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4B59" w:rsidRPr="009D016D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5FBC" w:rsidRPr="009D016D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b/>
          <w:bCs/>
          <w:sz w:val="24"/>
          <w:szCs w:val="24"/>
        </w:rPr>
        <w:t>Описание компетенции</w:t>
      </w:r>
      <w:r w:rsidRPr="009D016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27645" w:rsidRPr="009D016D" w:rsidRDefault="00DB7707" w:rsidP="0060060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ab/>
      </w:r>
      <w:r w:rsidR="00327645" w:rsidRPr="009D016D">
        <w:rPr>
          <w:rFonts w:ascii="Times New Roman" w:eastAsia="Calibri" w:hAnsi="Times New Roman" w:cs="Times New Roman"/>
          <w:sz w:val="24"/>
          <w:szCs w:val="24"/>
        </w:rPr>
        <w:t>На сегодняшний день одной из самых востребованных специальностей на российском трудовом рынке является инженер по лесопол</w:t>
      </w:r>
      <w:r w:rsidR="00D15DE0" w:rsidRPr="009D016D">
        <w:rPr>
          <w:rFonts w:ascii="Times New Roman" w:eastAsia="Calibri" w:hAnsi="Times New Roman" w:cs="Times New Roman"/>
          <w:sz w:val="24"/>
          <w:szCs w:val="24"/>
        </w:rPr>
        <w:t xml:space="preserve">ьзованию и лесовосстановлению. </w:t>
      </w:r>
      <w:r w:rsidR="00327645" w:rsidRPr="009D016D">
        <w:rPr>
          <w:rFonts w:ascii="Times New Roman" w:eastAsia="Calibri" w:hAnsi="Times New Roman" w:cs="Times New Roman"/>
          <w:sz w:val="24"/>
          <w:szCs w:val="24"/>
        </w:rPr>
        <w:t>Инженер по лесопользованию и лесовосстановлению участвует в разработке и реализации мероприятий по охране и защите лесов, лесовосстановлению и лесоразведению, многоцелевому рациональному, непрерывному, не истощительному использованию лесов для удовлетворения потребностей общества в лесах, созданию, эксплуатации, реконструкции лесопарковых насаждений, повышающих их устойчивость к воздействию неблагоприятных факторов.</w:t>
      </w:r>
      <w:r w:rsidR="009D016D" w:rsidRPr="009D01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0604" w:rsidRPr="009D016D">
        <w:rPr>
          <w:rFonts w:ascii="Times New Roman" w:eastAsia="Calibri" w:hAnsi="Times New Roman" w:cs="Times New Roman"/>
          <w:sz w:val="24"/>
          <w:szCs w:val="24"/>
        </w:rPr>
        <w:t xml:space="preserve">Осуществляет контроль за соблюдением всеми лесопользователями правил заготовки древесины и других лесных ресурсов, пожарной и санитарной безопасности в лесах, лесовосстановления и ухода за лесами.  </w:t>
      </w:r>
    </w:p>
    <w:p w:rsidR="00DB7707" w:rsidRPr="009D016D" w:rsidRDefault="00DB7707" w:rsidP="00DB770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Лесное хозяйство - отрасль, осуществляющая систему мероприятий, направленных на воспроизводство лесов, охрану их от пожаров и защиту от вредных организмов и иных негативных факторов, регулирование использования лесов и учет лесных ресурсов, в целях удовлетворения потребностей экономики в древесине и другой лесной продукции при сохранении экологических и социальных функций леса.</w:t>
      </w:r>
    </w:p>
    <w:p w:rsidR="00DB7707" w:rsidRPr="009D016D" w:rsidRDefault="00DB7707" w:rsidP="00DB770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ab/>
        <w:t>Проблемы сохранения и использования лесов становятся все более многообразными и сложными. Изменяются стандарты управления лесами, которые должны отвечать возросшим международным, социальным, экологическим и экономическим требованиям. Увеличиваются усиленные последствиями изменения климата угрозы гибели лесов от пожаров, вредных организмов и других неблагоприятных факторов, утрата лесами биологического разнообразия.</w:t>
      </w:r>
    </w:p>
    <w:p w:rsidR="00DB7707" w:rsidRPr="009D016D" w:rsidRDefault="00DB7707" w:rsidP="00DB770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ab/>
        <w:t>Лесное хозяйство сегодня требует использования современных инновационных научно-технических достижений, существенной модернизации, ориентированной на коренное обновление всех направлений деятельности. Переориентация лесного хозяйства вызвана необходимостью обеспечения устойчивого управления лесами в условиях усложняющихся проблем сохранения и использования лесов, повышения международных, социальных, экологических и экономических требований к лесоуправлению.</w:t>
      </w:r>
    </w:p>
    <w:p w:rsidR="0097748D" w:rsidRPr="009D016D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Внедрение беспилотных летательных аппаратов (БПЛА) — один из наиболее заметных признаков цифровизации лесной отрасли России. Дроны обладают достаточно разнообразным спектром применения: от помощи в проведении инвентаризации лесов до борьбы с насекомыми-вредителями. Беспилотные летательные аппараты нашли широкое применение при мониторинге и охране лесов. Съемка беспилотником облегчает планирование режима лесопользования и разрешение судебных споров, связанных с нарушениями Лесного кодекса РФ. Получаемые данные съемки помогают правильно оценить лесные запасы, выделить труднодоступные и непродуктивные насаждения. При помощи оперативного мониторинга можно следить за заготовкой древесины, лесозащитными мероприятиями или пожарами.</w:t>
      </w:r>
    </w:p>
    <w:p w:rsidR="0097748D" w:rsidRPr="009D016D" w:rsidRDefault="0097748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Использование дронов также помогает и при лесовосстановлении. Благодаря им можно разрабатывать интерактивные карты, наглядно демонстрирующие текущее состояние лесов.</w:t>
      </w:r>
    </w:p>
    <w:p w:rsidR="0097748D" w:rsidRPr="009D016D" w:rsidRDefault="0097748D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lastRenderedPageBreak/>
        <w:t>По Стратегии развития лесного комплекса Российской Федерации до 2030 года, утвержденным распоряжением Правительства Российской Федерации от 11 февраля 2021 года N 312-Р, установлены следующие цели, ориентированные на развитие лесного комплекса:</w:t>
      </w:r>
    </w:p>
    <w:p w:rsidR="0097748D" w:rsidRPr="009D016D" w:rsidRDefault="0097748D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в экономической сфере - эффективное управление лесным сектором экономики и увеличение валового внутреннего продукта в лесном секторе на основе рыночного спроса;</w:t>
      </w:r>
    </w:p>
    <w:p w:rsidR="0097748D" w:rsidRPr="009D016D" w:rsidRDefault="0097748D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в экологической сфере - благоприятная окружающая среда для граждан и сохранение биосферной роли лесов России;</w:t>
      </w:r>
    </w:p>
    <w:p w:rsidR="00D00440" w:rsidRDefault="0097748D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в социальной сфере - рост уровня жизни граждан, связанных с лесом, и устойчивое социально-экономическое развитие лесных территорий.</w:t>
      </w:r>
    </w:p>
    <w:p w:rsidR="009D016D" w:rsidRPr="009D016D" w:rsidRDefault="009D016D" w:rsidP="0097748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4B59" w:rsidRPr="009D016D" w:rsidRDefault="009C4B59" w:rsidP="00173348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Toc123113308"/>
      <w:r w:rsidRPr="009D016D">
        <w:rPr>
          <w:rFonts w:ascii="Times New Roman" w:eastAsia="Times New Roman" w:hAnsi="Times New Roman" w:cs="Times New Roman"/>
          <w:b/>
          <w:sz w:val="24"/>
          <w:szCs w:val="24"/>
        </w:rPr>
        <w:t>Нормативные правовые акты</w:t>
      </w:r>
      <w:bookmarkEnd w:id="0"/>
    </w:p>
    <w:p w:rsidR="00425FBC" w:rsidRPr="009D016D" w:rsidRDefault="00425FBC" w:rsidP="005B6BB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</w:t>
      </w:r>
      <w:r w:rsidR="00532AD0"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  <w:r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использовать на основании следующих документов:</w:t>
      </w:r>
    </w:p>
    <w:p w:rsidR="00D15DE0" w:rsidRPr="009D016D" w:rsidRDefault="00D15DE0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ФГОС СПО</w:t>
      </w:r>
      <w:r w:rsidR="009D016D" w:rsidRPr="009D01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5DC0" w:rsidRPr="009D016D">
        <w:rPr>
          <w:rFonts w:ascii="Times New Roman" w:eastAsia="Calibri" w:hAnsi="Times New Roman" w:cs="Times New Roman"/>
          <w:sz w:val="24"/>
          <w:szCs w:val="24"/>
        </w:rPr>
        <w:t xml:space="preserve">35.02.12 </w:t>
      </w:r>
      <w:r w:rsidR="002E7A59" w:rsidRPr="009D016D">
        <w:rPr>
          <w:rFonts w:ascii="Times New Roman" w:eastAsia="Calibri" w:hAnsi="Times New Roman" w:cs="Times New Roman"/>
          <w:sz w:val="24"/>
          <w:szCs w:val="24"/>
        </w:rPr>
        <w:t xml:space="preserve">Лесное и лесопарковое хозяйство, Приказ Министерства </w:t>
      </w:r>
      <w:r w:rsidR="008D48DF">
        <w:rPr>
          <w:rFonts w:ascii="Times New Roman" w:eastAsia="Calibri" w:hAnsi="Times New Roman" w:cs="Times New Roman"/>
          <w:sz w:val="24"/>
          <w:szCs w:val="24"/>
        </w:rPr>
        <w:t>образования и науки РФ от 27.10</w:t>
      </w:r>
      <w:r w:rsidR="002E7A59" w:rsidRPr="009D016D">
        <w:rPr>
          <w:rFonts w:ascii="Times New Roman" w:eastAsia="Calibri" w:hAnsi="Times New Roman" w:cs="Times New Roman"/>
          <w:sz w:val="24"/>
          <w:szCs w:val="24"/>
        </w:rPr>
        <w:t>.20</w:t>
      </w:r>
      <w:r w:rsidR="008D48DF">
        <w:rPr>
          <w:rFonts w:ascii="Times New Roman" w:eastAsia="Calibri" w:hAnsi="Times New Roman" w:cs="Times New Roman"/>
          <w:sz w:val="24"/>
          <w:szCs w:val="24"/>
        </w:rPr>
        <w:t>23</w:t>
      </w:r>
      <w:r w:rsidR="002E7A59" w:rsidRPr="009D016D">
        <w:rPr>
          <w:rFonts w:ascii="Times New Roman" w:eastAsia="Calibri" w:hAnsi="Times New Roman" w:cs="Times New Roman"/>
          <w:sz w:val="24"/>
          <w:szCs w:val="24"/>
        </w:rPr>
        <w:t>г.№</w:t>
      </w:r>
      <w:r w:rsidR="008D48DF">
        <w:rPr>
          <w:rFonts w:ascii="Times New Roman" w:eastAsia="Calibri" w:hAnsi="Times New Roman" w:cs="Times New Roman"/>
          <w:sz w:val="24"/>
          <w:szCs w:val="24"/>
        </w:rPr>
        <w:t>799</w:t>
      </w:r>
      <w:r w:rsidR="00D00440" w:rsidRPr="009D016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35997" w:rsidRPr="009D016D" w:rsidRDefault="00435997" w:rsidP="005B6BB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eastAsiaTheme="minorEastAsia" w:hAnsi="Times New Roman"/>
          <w:sz w:val="24"/>
          <w:szCs w:val="24"/>
          <w:lang w:eastAsia="ru-RU"/>
        </w:rPr>
        <w:t>ФГОС СПО35.01.01 Мастер по лесному хозяйству,</w:t>
      </w:r>
      <w:r w:rsidR="009D016D" w:rsidRPr="009D016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9D016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утвержден</w:t>
      </w:r>
      <w:r w:rsidR="009D016D" w:rsidRPr="009D016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9D016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Минпросвещения России от </w:t>
      </w:r>
      <w:r w:rsidRPr="009D016D">
        <w:rPr>
          <w:rFonts w:ascii="Times New Roman" w:hAnsi="Times New Roman"/>
          <w:sz w:val="24"/>
          <w:szCs w:val="24"/>
          <w:shd w:val="clear" w:color="auto" w:fill="FFFFFF"/>
        </w:rPr>
        <w:t>27 октября 2023 № 802</w:t>
      </w:r>
      <w:r w:rsidR="00701944" w:rsidRPr="009D016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048D7" w:rsidRPr="009D016D" w:rsidRDefault="00D15DE0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Профессиональный стандарт</w:t>
      </w:r>
      <w:r w:rsidR="00D048D7" w:rsidRPr="009D016D">
        <w:rPr>
          <w:rFonts w:ascii="Times New Roman" w:eastAsia="Calibri" w:hAnsi="Times New Roman" w:cs="Times New Roman"/>
          <w:sz w:val="24"/>
          <w:szCs w:val="24"/>
        </w:rPr>
        <w:t>14.012 Инженер по лесопользованию, утвержден приказом Министерства труда и социальной защиты РФ от 30.08.2018 г. № 566н.</w:t>
      </w:r>
    </w:p>
    <w:p w:rsidR="00600604" w:rsidRPr="009D016D" w:rsidRDefault="00600604" w:rsidP="005B6BB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E02" w:rsidRPr="009D016D" w:rsidRDefault="00425FBC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ЕТКС</w:t>
      </w:r>
    </w:p>
    <w:p w:rsidR="00566315" w:rsidRPr="009D016D" w:rsidRDefault="00566315" w:rsidP="005B6BB5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"ОК 010-2014 (МСКЗ-08). Общероссийский классификатор занятий" (принят и введен в действие Приказом Росстандарта от 12.12.2014 N 2020-ст) (ред. от 18.02.2021)</w:t>
      </w:r>
      <w:r w:rsidR="00D00440" w:rsidRPr="009D016D">
        <w:rPr>
          <w:rFonts w:ascii="Times New Roman" w:hAnsi="Times New Roman"/>
          <w:sz w:val="24"/>
          <w:szCs w:val="24"/>
        </w:rPr>
        <w:t>.</w:t>
      </w:r>
    </w:p>
    <w:p w:rsidR="003E5E02" w:rsidRPr="009D016D" w:rsidRDefault="003E5E02" w:rsidP="005B6BB5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Постановление Госстандарта РФ от 26.12.1994 N 367 (ред. от 19.06.2012) &lt;О принятии и введении в действие Общероссийского классификатора профессий рабочих, должностей служащих и тарифных разрядов ОК 016-94&gt; (вместе с "ОК 016-94. Общероссийский классификатор профессий рабочих, должностей служащих и тарифных разрядов") (дата введения 01.01.1996)</w:t>
      </w:r>
      <w:r w:rsidR="00D00440" w:rsidRPr="009D016D">
        <w:rPr>
          <w:rFonts w:ascii="Times New Roman" w:hAnsi="Times New Roman"/>
          <w:sz w:val="24"/>
          <w:szCs w:val="24"/>
        </w:rPr>
        <w:t>.</w:t>
      </w:r>
    </w:p>
    <w:p w:rsidR="00173348" w:rsidRPr="009D016D" w:rsidRDefault="00566315" w:rsidP="005B6BB5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"ОК 009-2016. Общероссийский классификатор специальностей по образованию" (принят и введен в действие Приказом Росстандарта от 08.12.2016 N 2007-ст)</w:t>
      </w:r>
      <w:r w:rsidR="00D00440" w:rsidRPr="009D016D">
        <w:rPr>
          <w:rFonts w:ascii="Times New Roman" w:hAnsi="Times New Roman"/>
          <w:sz w:val="24"/>
          <w:szCs w:val="24"/>
        </w:rPr>
        <w:t>.</w:t>
      </w:r>
    </w:p>
    <w:p w:rsidR="009D016D" w:rsidRPr="009D016D" w:rsidRDefault="009D016D" w:rsidP="005B6BB5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25FBC" w:rsidRPr="009D016D" w:rsidRDefault="00425FBC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Отраслевые/корпоративные стандарты</w:t>
      </w:r>
    </w:p>
    <w:p w:rsidR="00D00440" w:rsidRPr="009D016D" w:rsidRDefault="00DA15D9" w:rsidP="005B6BB5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Стандарт отрасли ОСТ 56-108-98 «Лесоводство.Термины и  определения.</w:t>
      </w:r>
    </w:p>
    <w:p w:rsidR="00DA15D9" w:rsidRPr="009D016D" w:rsidRDefault="00DA15D9" w:rsidP="005B6BB5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25FBC" w:rsidRPr="009D016D" w:rsidRDefault="00425FBC" w:rsidP="005B6B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Квалификационные характеристики (профессиограмма)</w:t>
      </w:r>
    </w:p>
    <w:tbl>
      <w:tblPr>
        <w:tblW w:w="0" w:type="auto"/>
        <w:tblInd w:w="50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  <w:insideH w:val="single" w:sz="5" w:space="0" w:color="808080"/>
          <w:insideV w:val="single" w:sz="5" w:space="0" w:color="808080"/>
        </w:tblBorders>
        <w:tblCellMar>
          <w:left w:w="50" w:type="dxa"/>
          <w:right w:w="10" w:type="dxa"/>
        </w:tblCellMar>
        <w:tblLook w:val="04A0"/>
      </w:tblPr>
      <w:tblGrid>
        <w:gridCol w:w="2704"/>
        <w:gridCol w:w="6661"/>
      </w:tblGrid>
      <w:tr w:rsidR="0046612E" w:rsidRPr="0046612E" w:rsidTr="00D15DE0">
        <w:tc>
          <w:tcPr>
            <w:tcW w:w="2704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образованию и обучению</w:t>
            </w:r>
          </w:p>
        </w:tc>
        <w:tc>
          <w:tcPr>
            <w:tcW w:w="6661" w:type="dxa"/>
          </w:tcPr>
          <w:p w:rsidR="0046612E" w:rsidRPr="0046612E" w:rsidRDefault="0046612E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- программы подготовки специалистов среднего звена</w:t>
            </w:r>
          </w:p>
          <w:p w:rsidR="0046612E" w:rsidRDefault="00D15DE0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6612E"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46612E"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реднее профессиональное образование (непрофильное) - программы подготовки специалистов среднего звена и дополнительное профессиональное образование - программы профессиональной переподготовки по профилю деятельности</w:t>
            </w:r>
          </w:p>
          <w:p w:rsidR="009D016D" w:rsidRPr="0046612E" w:rsidRDefault="009D016D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12E" w:rsidRPr="0046612E" w:rsidTr="00D15DE0">
        <w:tc>
          <w:tcPr>
            <w:tcW w:w="2704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Особые условия допуска к работе</w:t>
            </w:r>
          </w:p>
        </w:tc>
        <w:tc>
          <w:tcPr>
            <w:tcW w:w="6661" w:type="dxa"/>
          </w:tcPr>
          <w:p w:rsidR="0046612E" w:rsidRPr="0046612E" w:rsidRDefault="0046612E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46612E" w:rsidRPr="0046612E" w:rsidRDefault="0046612E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противопожарного инструктажа и проверки знаний мер пожарной безопасности</w:t>
            </w:r>
          </w:p>
          <w:p w:rsidR="0046612E" w:rsidRPr="0046612E" w:rsidRDefault="0046612E" w:rsidP="009D016D">
            <w:pPr>
              <w:spacing w:after="0" w:line="2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инструктажа по охране труда</w:t>
            </w:r>
          </w:p>
        </w:tc>
      </w:tr>
    </w:tbl>
    <w:p w:rsidR="006C41F7" w:rsidRPr="00600604" w:rsidRDefault="006C41F7" w:rsidP="0046612E">
      <w:pPr>
        <w:spacing w:after="0" w:line="276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:rsidR="0046612E" w:rsidRPr="0046612E" w:rsidRDefault="0046612E" w:rsidP="0046612E">
      <w:pPr>
        <w:spacing w:before="300" w:after="250" w:line="256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61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Дополнительные</w:t>
      </w:r>
      <w:r w:rsidR="009D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1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характеристики</w:t>
      </w:r>
    </w:p>
    <w:tbl>
      <w:tblPr>
        <w:tblW w:w="0" w:type="auto"/>
        <w:tblInd w:w="50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  <w:insideH w:val="single" w:sz="5" w:space="0" w:color="808080"/>
          <w:insideV w:val="single" w:sz="5" w:space="0" w:color="808080"/>
        </w:tblBorders>
        <w:tblCellMar>
          <w:left w:w="50" w:type="dxa"/>
          <w:right w:w="10" w:type="dxa"/>
        </w:tblCellMar>
        <w:tblLook w:val="04A0"/>
      </w:tblPr>
      <w:tblGrid>
        <w:gridCol w:w="2985"/>
        <w:gridCol w:w="1389"/>
        <w:gridCol w:w="4991"/>
      </w:tblGrid>
      <w:tr w:rsidR="0046612E" w:rsidRPr="0046612E" w:rsidTr="000B0420">
        <w:tc>
          <w:tcPr>
            <w:tcW w:w="3500" w:type="dxa"/>
            <w:vAlign w:val="center"/>
          </w:tcPr>
          <w:p w:rsidR="0046612E" w:rsidRPr="0046612E" w:rsidRDefault="0046612E" w:rsidP="0046612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Наименование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документа</w:t>
            </w:r>
          </w:p>
        </w:tc>
        <w:tc>
          <w:tcPr>
            <w:tcW w:w="1500" w:type="dxa"/>
            <w:vAlign w:val="center"/>
          </w:tcPr>
          <w:p w:rsidR="0046612E" w:rsidRPr="0046612E" w:rsidRDefault="0046612E" w:rsidP="0046612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Код</w:t>
            </w:r>
          </w:p>
        </w:tc>
        <w:tc>
          <w:tcPr>
            <w:tcW w:w="6000" w:type="dxa"/>
            <w:vAlign w:val="center"/>
          </w:tcPr>
          <w:p w:rsidR="0046612E" w:rsidRPr="0046612E" w:rsidRDefault="0046612E" w:rsidP="0046612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базовой группы, должности (профессии) или специальности</w:t>
            </w:r>
          </w:p>
        </w:tc>
      </w:tr>
      <w:tr w:rsidR="0046612E" w:rsidRPr="0046612E" w:rsidTr="000B0420">
        <w:tc>
          <w:tcPr>
            <w:tcW w:w="3500" w:type="dxa"/>
            <w:vMerge w:val="restart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ОКЗ</w:t>
            </w:r>
          </w:p>
        </w:tc>
        <w:tc>
          <w:tcPr>
            <w:tcW w:w="15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2132.</w:t>
            </w:r>
          </w:p>
        </w:tc>
        <w:tc>
          <w:tcPr>
            <w:tcW w:w="60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в области сельского, лесного и рыбного хозяйства</w:t>
            </w:r>
          </w:p>
        </w:tc>
      </w:tr>
      <w:tr w:rsidR="0046612E" w:rsidRPr="0046612E" w:rsidTr="000B0420">
        <w:tc>
          <w:tcPr>
            <w:tcW w:w="3500" w:type="dxa"/>
            <w:vMerge w:val="restart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ОКПДТР</w:t>
            </w:r>
          </w:p>
        </w:tc>
        <w:tc>
          <w:tcPr>
            <w:tcW w:w="15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22593</w:t>
            </w:r>
          </w:p>
        </w:tc>
        <w:tc>
          <w:tcPr>
            <w:tcW w:w="60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Инженер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лесовосстановлению</w:t>
            </w:r>
          </w:p>
        </w:tc>
      </w:tr>
      <w:tr w:rsidR="0046612E" w:rsidRPr="0046612E" w:rsidTr="000B0420">
        <w:tc>
          <w:tcPr>
            <w:tcW w:w="3500" w:type="dxa"/>
            <w:vMerge/>
          </w:tcPr>
          <w:p w:rsidR="0046612E" w:rsidRPr="0046612E" w:rsidRDefault="0046612E" w:rsidP="004661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22597</w:t>
            </w:r>
          </w:p>
        </w:tc>
        <w:tc>
          <w:tcPr>
            <w:tcW w:w="60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Инженер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лесосырьевым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ресурсам</w:t>
            </w:r>
          </w:p>
        </w:tc>
      </w:tr>
      <w:tr w:rsidR="0046612E" w:rsidRPr="0046612E" w:rsidTr="000B0420">
        <w:tc>
          <w:tcPr>
            <w:tcW w:w="3500" w:type="dxa"/>
            <w:vMerge w:val="restart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ОКСО 2016</w:t>
            </w:r>
          </w:p>
        </w:tc>
        <w:tc>
          <w:tcPr>
            <w:tcW w:w="15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4.35.02.01</w:t>
            </w:r>
          </w:p>
        </w:tc>
        <w:tc>
          <w:tcPr>
            <w:tcW w:w="6000" w:type="dxa"/>
          </w:tcPr>
          <w:p w:rsidR="0046612E" w:rsidRPr="0046612E" w:rsidRDefault="0046612E" w:rsidP="0046612E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Лесное и лесопарковое</w:t>
            </w:r>
            <w:r w:rsidR="009D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1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хозяйство</w:t>
            </w:r>
          </w:p>
        </w:tc>
      </w:tr>
    </w:tbl>
    <w:p w:rsidR="0046612E" w:rsidRDefault="0046612E" w:rsidP="006C41F7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9D016D" w:rsidRDefault="00425FBC" w:rsidP="009D016D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9D016D">
        <w:rPr>
          <w:rFonts w:ascii="Times New Roman" w:hAnsi="Times New Roman"/>
          <w:sz w:val="24"/>
          <w:szCs w:val="24"/>
        </w:rPr>
        <w:t xml:space="preserve">ГОСТы </w:t>
      </w:r>
    </w:p>
    <w:p w:rsidR="009273E7" w:rsidRPr="009D016D" w:rsidRDefault="009273E7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57938-2017 Лесное хозяйство. Термины и определения.</w:t>
      </w:r>
    </w:p>
    <w:p w:rsidR="008C5688" w:rsidRPr="009D016D" w:rsidRDefault="008C5688" w:rsidP="009D016D">
      <w:pPr>
        <w:pStyle w:val="a3"/>
        <w:numPr>
          <w:ilvl w:val="0"/>
          <w:numId w:val="4"/>
        </w:numPr>
        <w:pBdr>
          <w:top w:val="single" w:sz="6" w:space="0" w:color="EBEBEB"/>
        </w:pBdr>
        <w:spacing w:after="0" w:line="240" w:lineRule="auto"/>
        <w:ind w:left="0" w:firstLine="709"/>
        <w:textAlignment w:val="baseline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58003-2017 Лесоуправление и лесопользование. Сертификационные требования.</w:t>
      </w:r>
    </w:p>
    <w:p w:rsidR="009273E7" w:rsidRPr="009D016D" w:rsidRDefault="009273E7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57973-2017 Санитарная безопасность в лесах. Термины и определения.</w:t>
      </w:r>
    </w:p>
    <w:p w:rsidR="009273E7" w:rsidRPr="009D016D" w:rsidRDefault="0005744D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22.11.06-2014 Безопасность в чрезвычайных ситуациях. Безопасность жизнедеятельности населения на радиоактивно загрязненных территориях. Безопасное использование лесов на землях лесного фонда и иных категорий. Общие требования.</w:t>
      </w:r>
    </w:p>
    <w:p w:rsidR="0005744D" w:rsidRPr="009D016D" w:rsidRDefault="009E59DA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56695-2015 Возобновляемые источники сырья. Лесные ресурсы. Термины и определения.</w:t>
      </w:r>
    </w:p>
    <w:p w:rsidR="009E59DA" w:rsidRPr="009D016D" w:rsidRDefault="009E59DA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59058-2020 Охрана окружающей среды. Защита, рациональное использование и воспроизводство лесов. Термины и определения.</w:t>
      </w:r>
    </w:p>
    <w:p w:rsidR="009E59DA" w:rsidRPr="009D016D" w:rsidRDefault="008C5688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22.1.09-99 Безопасность в чрезвычайных ситуациях. Мониторинг и прогнозирование лесных пожаров. Общие требования.</w:t>
      </w:r>
    </w:p>
    <w:p w:rsidR="008C5688" w:rsidRPr="009D016D" w:rsidRDefault="008C5688" w:rsidP="009D01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ГОСТ Р 58004-2017 Лесовосстановление. Технические условия.</w:t>
      </w:r>
    </w:p>
    <w:p w:rsidR="00D15DE0" w:rsidRPr="009D016D" w:rsidRDefault="00D15DE0" w:rsidP="009D01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25FBC" w:rsidRPr="009D016D" w:rsidRDefault="00425FBC" w:rsidP="009D016D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 xml:space="preserve">СанПин </w:t>
      </w:r>
    </w:p>
    <w:p w:rsidR="00705CC0" w:rsidRPr="009D016D" w:rsidRDefault="00705CC0" w:rsidP="009D016D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Правил</w:t>
      </w:r>
      <w:r w:rsidR="00185EF0" w:rsidRPr="009D016D">
        <w:rPr>
          <w:rFonts w:ascii="Times New Roman" w:hAnsi="Times New Roman"/>
          <w:sz w:val="24"/>
          <w:szCs w:val="24"/>
        </w:rPr>
        <w:t>а</w:t>
      </w:r>
      <w:r w:rsidRPr="009D016D">
        <w:rPr>
          <w:rFonts w:ascii="Times New Roman" w:hAnsi="Times New Roman"/>
          <w:sz w:val="24"/>
          <w:szCs w:val="24"/>
        </w:rPr>
        <w:t xml:space="preserve"> санитарной безопасности в лесах</w:t>
      </w:r>
      <w:r w:rsidR="00185EF0" w:rsidRPr="009D016D">
        <w:rPr>
          <w:rFonts w:ascii="Times New Roman" w:hAnsi="Times New Roman"/>
          <w:sz w:val="24"/>
          <w:szCs w:val="24"/>
        </w:rPr>
        <w:t>от 9 декабря 2020 года N 2047</w:t>
      </w:r>
    </w:p>
    <w:p w:rsidR="00D15DE0" w:rsidRPr="009D016D" w:rsidRDefault="00D15DE0" w:rsidP="009D016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25FBC" w:rsidRPr="009D016D" w:rsidRDefault="00A130B3" w:rsidP="009D016D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16D">
        <w:rPr>
          <w:rFonts w:ascii="Times New Roman" w:eastAsia="Calibri" w:hAnsi="Times New Roman" w:cs="Times New Roman"/>
          <w:sz w:val="24"/>
          <w:szCs w:val="24"/>
        </w:rPr>
        <w:t>СП (</w:t>
      </w:r>
      <w:r w:rsidR="00425FBC" w:rsidRPr="009D016D">
        <w:rPr>
          <w:rFonts w:ascii="Times New Roman" w:eastAsia="Calibri" w:hAnsi="Times New Roman" w:cs="Times New Roman"/>
          <w:sz w:val="24"/>
          <w:szCs w:val="24"/>
        </w:rPr>
        <w:t>СНИП</w:t>
      </w:r>
      <w:r w:rsidRPr="009D016D">
        <w:rPr>
          <w:rFonts w:ascii="Times New Roman" w:eastAsia="Calibri" w:hAnsi="Times New Roman" w:cs="Times New Roman"/>
          <w:sz w:val="24"/>
          <w:szCs w:val="24"/>
        </w:rPr>
        <w:t>)</w:t>
      </w:r>
    </w:p>
    <w:p w:rsidR="002D7434" w:rsidRPr="009D016D" w:rsidRDefault="00423E28" w:rsidP="009D016D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016D">
        <w:rPr>
          <w:rFonts w:ascii="Times New Roman" w:hAnsi="Times New Roman"/>
          <w:sz w:val="24"/>
          <w:szCs w:val="24"/>
        </w:rPr>
        <w:t>СП 318.1325800.2017 Дороги лесные. Правила эксплуатации</w:t>
      </w:r>
      <w:r w:rsidR="00DE328F" w:rsidRPr="009D016D">
        <w:rPr>
          <w:rFonts w:ascii="Times New Roman" w:hAnsi="Times New Roman"/>
          <w:sz w:val="24"/>
          <w:szCs w:val="24"/>
        </w:rPr>
        <w:t xml:space="preserve">. </w:t>
      </w:r>
      <w:r w:rsidRPr="009D016D">
        <w:rPr>
          <w:rFonts w:ascii="Times New Roman" w:hAnsi="Times New Roman"/>
          <w:sz w:val="24"/>
          <w:szCs w:val="24"/>
        </w:rPr>
        <w:t>Свод правил от 25 декабря 2017 г. № 318.1325800.2017</w:t>
      </w:r>
    </w:p>
    <w:p w:rsidR="00D15DE0" w:rsidRPr="009D016D" w:rsidRDefault="00D15DE0" w:rsidP="009D016D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5B6BB5" w:rsidRDefault="005B6BB5" w:rsidP="009D016D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B6BB5" w:rsidRDefault="005B6BB5" w:rsidP="009D016D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2D7434" w:rsidRPr="009D016D" w:rsidRDefault="00D15DE0" w:rsidP="005B6BB5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D016D">
        <w:rPr>
          <w:rFonts w:ascii="Times New Roman" w:eastAsia="Times New Roman" w:hAnsi="Times New Roman"/>
          <w:bCs/>
          <w:iCs/>
          <w:sz w:val="24"/>
          <w:szCs w:val="24"/>
        </w:rPr>
        <w:t>Н</w:t>
      </w:r>
      <w:r w:rsidR="00A130B3" w:rsidRPr="009D016D">
        <w:rPr>
          <w:rFonts w:ascii="Times New Roman" w:eastAsia="Times New Roman" w:hAnsi="Times New Roman"/>
          <w:bCs/>
          <w:iCs/>
          <w:sz w:val="24"/>
          <w:szCs w:val="24"/>
        </w:rPr>
        <w:t>ормативные правовые документы</w:t>
      </w:r>
      <w:r w:rsidRPr="009D016D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:rsidR="003B6804" w:rsidRPr="005B6BB5" w:rsidRDefault="003B6804" w:rsidP="009D016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Лесной кодекс Российской Федерации (Федеральный закон № 200-ФЗ от 04.12.2006)</w:t>
      </w:r>
      <w:r w:rsidR="00C52939" w:rsidRPr="005B6BB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450413" w:rsidRPr="005B6BB5" w:rsidRDefault="00450413" w:rsidP="009D016D">
      <w:pPr>
        <w:pStyle w:val="header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</w:pPr>
      <w:r w:rsidRPr="005B6BB5">
        <w:rPr>
          <w:bCs/>
        </w:rPr>
        <w:t>К</w:t>
      </w:r>
      <w:r w:rsidR="00E035D1" w:rsidRPr="005B6BB5">
        <w:rPr>
          <w:bCs/>
        </w:rPr>
        <w:t>одекс</w:t>
      </w:r>
      <w:r w:rsidRPr="005B6BB5">
        <w:rPr>
          <w:bCs/>
        </w:rPr>
        <w:t xml:space="preserve"> Р</w:t>
      </w:r>
      <w:r w:rsidR="00E035D1" w:rsidRPr="005B6BB5">
        <w:rPr>
          <w:bCs/>
        </w:rPr>
        <w:t>оссийской</w:t>
      </w:r>
      <w:r w:rsidRPr="005B6BB5">
        <w:rPr>
          <w:bCs/>
        </w:rPr>
        <w:t xml:space="preserve"> </w:t>
      </w:r>
      <w:r w:rsidR="00E035D1">
        <w:rPr>
          <w:bCs/>
        </w:rPr>
        <w:t>Ф</w:t>
      </w:r>
      <w:r w:rsidR="00E035D1" w:rsidRPr="005B6BB5">
        <w:rPr>
          <w:bCs/>
        </w:rPr>
        <w:t xml:space="preserve">едерации об административных правонарушениях </w:t>
      </w:r>
      <w:r w:rsidRPr="005B6BB5">
        <w:t>(с измен</w:t>
      </w:r>
      <w:r w:rsidR="00E035D1">
        <w:t xml:space="preserve">ениями на 13 декабря 2024 года) </w:t>
      </w:r>
      <w:r w:rsidRPr="005B6BB5">
        <w:t>(редакция, действующая с 24 декабря 2024 года)</w:t>
      </w:r>
      <w:r w:rsidR="00E035D1">
        <w:t>.</w:t>
      </w:r>
    </w:p>
    <w:p w:rsidR="005B6BB5" w:rsidRPr="005B6BB5" w:rsidRDefault="00450413" w:rsidP="005B6BB5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bCs/>
          <w:sz w:val="24"/>
          <w:szCs w:val="24"/>
        </w:rPr>
        <w:t xml:space="preserve"> П</w:t>
      </w:r>
      <w:r w:rsidR="00E035D1" w:rsidRPr="005B6BB5">
        <w:rPr>
          <w:rFonts w:ascii="Times New Roman" w:hAnsi="Times New Roman"/>
          <w:bCs/>
          <w:sz w:val="24"/>
          <w:szCs w:val="24"/>
        </w:rPr>
        <w:t>остановление</w:t>
      </w:r>
      <w:r w:rsidRPr="005B6BB5">
        <w:rPr>
          <w:rFonts w:ascii="Times New Roman" w:hAnsi="Times New Roman"/>
          <w:bCs/>
          <w:sz w:val="24"/>
          <w:szCs w:val="24"/>
        </w:rPr>
        <w:t xml:space="preserve"> от 29 декабря 2018 года N 1730 Об </w:t>
      </w:r>
      <w:r w:rsidR="00E035D1">
        <w:rPr>
          <w:rFonts w:ascii="Times New Roman" w:hAnsi="Times New Roman"/>
          <w:bCs/>
          <w:sz w:val="24"/>
          <w:szCs w:val="24"/>
        </w:rPr>
        <w:t>у</w:t>
      </w:r>
      <w:r w:rsidRPr="005B6BB5">
        <w:rPr>
          <w:rFonts w:ascii="Times New Roman" w:hAnsi="Times New Roman"/>
          <w:bCs/>
          <w:sz w:val="24"/>
          <w:szCs w:val="24"/>
        </w:rPr>
        <w:t>тверждении </w:t>
      </w:r>
      <w:hyperlink r:id="rId9" w:anchor="6540IN" w:history="1">
        <w:r w:rsidRPr="005B6BB5">
          <w:rPr>
            <w:rStyle w:val="ac"/>
            <w:rFonts w:ascii="Times New Roman" w:hAnsi="Times New Roman"/>
            <w:bCs/>
            <w:color w:val="auto"/>
            <w:sz w:val="24"/>
            <w:szCs w:val="24"/>
            <w:u w:val="none"/>
          </w:rPr>
          <w:t>особенностей возмещения вреда, причиненного лесам и находящимся в них природным объектам вследствие нарушения лесного законодательства</w:t>
        </w:r>
      </w:hyperlink>
      <w:r w:rsidRPr="005B6BB5">
        <w:rPr>
          <w:rFonts w:ascii="Times New Roman" w:hAnsi="Times New Roman"/>
          <w:bCs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(с изменениями на 18 декабря 2020 года)</w:t>
      </w:r>
      <w:r w:rsidR="00E035D1">
        <w:rPr>
          <w:rFonts w:ascii="Times New Roman" w:hAnsi="Times New Roman"/>
          <w:sz w:val="24"/>
          <w:szCs w:val="24"/>
        </w:rPr>
        <w:t>.</w:t>
      </w:r>
    </w:p>
    <w:p w:rsidR="00450413" w:rsidRPr="005B6BB5" w:rsidRDefault="00450413" w:rsidP="005B6BB5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bCs/>
          <w:sz w:val="24"/>
          <w:szCs w:val="24"/>
        </w:rPr>
        <w:t xml:space="preserve"> П</w:t>
      </w:r>
      <w:r w:rsidR="00E035D1" w:rsidRPr="005B6BB5">
        <w:rPr>
          <w:rFonts w:ascii="Times New Roman" w:hAnsi="Times New Roman"/>
          <w:bCs/>
          <w:sz w:val="24"/>
          <w:szCs w:val="24"/>
        </w:rPr>
        <w:t>остановление</w:t>
      </w:r>
      <w:r w:rsidRPr="005B6BB5">
        <w:rPr>
          <w:rFonts w:ascii="Times New Roman" w:hAnsi="Times New Roman"/>
          <w:bCs/>
          <w:sz w:val="24"/>
          <w:szCs w:val="24"/>
        </w:rPr>
        <w:t xml:space="preserve"> от 23 декабря 2022 года N 2405 О применении в 2023-2026 годах коэффициентов к ставкам платы за единицу объема лесных ресурсов и ставкам платы за единицу площади лесного участка, находящегося в федеральной собственности</w:t>
      </w:r>
    </w:p>
    <w:p w:rsidR="00450413" w:rsidRPr="005B6BB5" w:rsidRDefault="00450413" w:rsidP="009D016D">
      <w:pPr>
        <w:pStyle w:val="headertext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</w:rPr>
      </w:pPr>
      <w:r w:rsidRPr="005B6BB5">
        <w:rPr>
          <w:shd w:val="clear" w:color="auto" w:fill="FFFFFF"/>
        </w:rPr>
        <w:t>Постановление Правительства РФ от 22.05.2007 N 310 (ред. от 06.03.2024) "О ставках платы за единицу объема лесных ресурсов и ставках платы за единицу площади лесного участка, находящегося в федеральной собственности")</w:t>
      </w:r>
    </w:p>
    <w:p w:rsidR="003B6804" w:rsidRPr="005B6BB5" w:rsidRDefault="00FF789A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Правила пожарной безопасности в лесах (Постановление Правительства РФ от 7 октября 2020 года N 1614 «Об утверждении правил пожарной безопасности в лесах»).</w:t>
      </w:r>
    </w:p>
    <w:p w:rsidR="00FF789A" w:rsidRPr="005B6BB5" w:rsidRDefault="00C752CC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Правила санитарной безопасности в лесахот 9 декабря 2020 года N 2047.</w:t>
      </w:r>
    </w:p>
    <w:p w:rsidR="00725E72" w:rsidRPr="005B6BB5" w:rsidRDefault="00C752CC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Правила ухода за лесами</w:t>
      </w:r>
      <w:r w:rsidRPr="005B6BB5">
        <w:rPr>
          <w:rFonts w:ascii="Times New Roman" w:hAnsi="Times New Roman"/>
          <w:sz w:val="24"/>
          <w:szCs w:val="24"/>
        </w:rPr>
        <w:t xml:space="preserve"> (</w:t>
      </w: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Приказ Минприроды России от 30 июля 2020 года N 534).</w:t>
      </w:r>
    </w:p>
    <w:p w:rsidR="00725E72" w:rsidRPr="005B6BB5" w:rsidRDefault="00C752CC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Правила лесовосстановления (Приказ Минприроды России от 29 декабря 2021 года N 1024).</w:t>
      </w:r>
    </w:p>
    <w:p w:rsidR="00E50DFE" w:rsidRPr="005B6BB5" w:rsidRDefault="00E50DFE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Порядка отвода и таксации лесосек</w:t>
      </w:r>
      <w:r w:rsidRPr="005B6BB5">
        <w:rPr>
          <w:rFonts w:ascii="Times New Roman" w:hAnsi="Times New Roman"/>
          <w:sz w:val="24"/>
          <w:szCs w:val="24"/>
        </w:rPr>
        <w:t xml:space="preserve"> (</w:t>
      </w: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>Приказ Минприроды России от 17 октября 2022 года N 688).</w:t>
      </w:r>
    </w:p>
    <w:p w:rsidR="002D7434" w:rsidRPr="005B6BB5" w:rsidRDefault="001C646E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560D6E" w:rsidRPr="005B6BB5">
        <w:rPr>
          <w:rFonts w:ascii="Times New Roman" w:eastAsia="Times New Roman" w:hAnsi="Times New Roman"/>
          <w:bCs/>
          <w:iCs/>
          <w:sz w:val="24"/>
          <w:szCs w:val="24"/>
        </w:rPr>
        <w:t>Форма лесной декларации, порядка ее заполнения и подачи, требований к формату лесной декларации в электронной форме</w:t>
      </w:r>
      <w:r w:rsidR="00560D6E" w:rsidRPr="005B6BB5">
        <w:rPr>
          <w:rFonts w:ascii="Times New Roman" w:hAnsi="Times New Roman"/>
          <w:sz w:val="24"/>
          <w:szCs w:val="24"/>
        </w:rPr>
        <w:t xml:space="preserve"> (</w:t>
      </w:r>
      <w:r w:rsidR="00560D6E" w:rsidRPr="005B6BB5">
        <w:rPr>
          <w:rFonts w:ascii="Times New Roman" w:eastAsia="Times New Roman" w:hAnsi="Times New Roman"/>
          <w:bCs/>
          <w:iCs/>
          <w:sz w:val="24"/>
          <w:szCs w:val="24"/>
        </w:rPr>
        <w:t>Приказ Минприроды России от 29 апреля 2021 года N 303)</w:t>
      </w:r>
      <w:r w:rsidR="00725E72" w:rsidRPr="005B6BB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99749A" w:rsidRPr="005B6BB5" w:rsidRDefault="00725E72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Административный регламент предоставления органом государственной власти субъекта российской федерации в области лесных отношений государственной услуги по приему лесных деклараций и отчетов об использовании лесов от граждан, юридических лиц, осуществляющих использование лесов(</w:t>
      </w:r>
      <w:r w:rsidRPr="005B6BB5">
        <w:rPr>
          <w:rFonts w:ascii="Times New Roman" w:eastAsia="Times New Roman" w:hAnsi="Times New Roman"/>
          <w:bCs/>
          <w:iCs/>
          <w:sz w:val="24"/>
          <w:szCs w:val="24"/>
        </w:rPr>
        <w:t xml:space="preserve">Приказ Минприроды России </w:t>
      </w:r>
      <w:r w:rsidRPr="005B6BB5">
        <w:rPr>
          <w:rFonts w:ascii="Times New Roman" w:hAnsi="Times New Roman"/>
          <w:sz w:val="24"/>
          <w:szCs w:val="24"/>
        </w:rPr>
        <w:t>от 8 декабря 2016 года N 641).</w:t>
      </w:r>
    </w:p>
    <w:p w:rsidR="00C52939" w:rsidRPr="005B6BB5" w:rsidRDefault="0099749A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C52939" w:rsidRPr="005B6BB5">
        <w:rPr>
          <w:rFonts w:ascii="Times New Roman" w:hAnsi="Times New Roman"/>
          <w:sz w:val="24"/>
          <w:szCs w:val="24"/>
        </w:rPr>
        <w:t>Перечень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C52939" w:rsidRPr="005B6BB5">
        <w:rPr>
          <w:rFonts w:ascii="Times New Roman" w:hAnsi="Times New Roman"/>
          <w:sz w:val="24"/>
          <w:szCs w:val="24"/>
        </w:rPr>
        <w:t>информации, включаемой в отчет об использовании лесов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6501E9" w:rsidRPr="005B6BB5">
        <w:rPr>
          <w:rFonts w:ascii="Times New Roman" w:hAnsi="Times New Roman"/>
          <w:sz w:val="24"/>
          <w:szCs w:val="24"/>
        </w:rPr>
        <w:t>(Приказ Минприроды России от 21 августа 2017 года N 451).</w:t>
      </w:r>
    </w:p>
    <w:p w:rsidR="005568C8" w:rsidRPr="00E035D1" w:rsidRDefault="00FE5966" w:rsidP="00E035D1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Перечень</w:t>
      </w:r>
      <w:r w:rsidR="0099749A" w:rsidRP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информации, включаемой в отчет о воспроизводстве</w:t>
      </w:r>
      <w:r w:rsidR="00E035D1">
        <w:rPr>
          <w:rFonts w:ascii="Times New Roman" w:hAnsi="Times New Roman"/>
          <w:sz w:val="24"/>
          <w:szCs w:val="24"/>
        </w:rPr>
        <w:t xml:space="preserve"> </w:t>
      </w:r>
      <w:r w:rsidRPr="00E035D1">
        <w:rPr>
          <w:rFonts w:ascii="Times New Roman" w:hAnsi="Times New Roman"/>
          <w:sz w:val="24"/>
          <w:szCs w:val="24"/>
        </w:rPr>
        <w:t>лесов и лесоразведении</w:t>
      </w:r>
      <w:r w:rsidR="0099749A" w:rsidRPr="00E035D1">
        <w:rPr>
          <w:rFonts w:ascii="Times New Roman" w:hAnsi="Times New Roman"/>
          <w:sz w:val="24"/>
          <w:szCs w:val="24"/>
        </w:rPr>
        <w:t xml:space="preserve"> </w:t>
      </w:r>
      <w:r w:rsidR="00A771C0" w:rsidRPr="00E035D1">
        <w:rPr>
          <w:rFonts w:ascii="Times New Roman" w:hAnsi="Times New Roman"/>
          <w:sz w:val="24"/>
          <w:szCs w:val="24"/>
        </w:rPr>
        <w:t>(Приказ Минприроды России от 21 августа 2017 года N 452).</w:t>
      </w:r>
    </w:p>
    <w:p w:rsidR="00A771C0" w:rsidRPr="005B6BB5" w:rsidRDefault="00CD79B2" w:rsidP="005B6BB5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Перечень информации, включаемой в отчет об охране лесов от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Пожаров</w:t>
      </w:r>
      <w:r w:rsidR="005B6BB5" w:rsidRP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9 марта 2017 года N 78).</w:t>
      </w:r>
    </w:p>
    <w:p w:rsidR="00615792" w:rsidRPr="005B6BB5" w:rsidRDefault="009F34AF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Требования к составу и к содержанию проектной документации лесного участка, порядок ее подготовки (Приказ Минприроды России </w:t>
      </w:r>
      <w:r w:rsidR="005B6BB5">
        <w:rPr>
          <w:rFonts w:ascii="Times New Roman" w:hAnsi="Times New Roman"/>
          <w:sz w:val="24"/>
          <w:szCs w:val="24"/>
        </w:rPr>
        <w:t>от 3 февраля 2017 года N</w:t>
      </w:r>
      <w:r w:rsidRPr="005B6BB5">
        <w:rPr>
          <w:rFonts w:ascii="Times New Roman" w:hAnsi="Times New Roman"/>
          <w:sz w:val="24"/>
          <w:szCs w:val="24"/>
        </w:rPr>
        <w:t>54).</w:t>
      </w:r>
    </w:p>
    <w:p w:rsidR="00DA15D9" w:rsidRPr="005B6BB5" w:rsidRDefault="0099749A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DA15D9" w:rsidRPr="005B6BB5">
        <w:rPr>
          <w:rFonts w:ascii="Times New Roman" w:hAnsi="Times New Roman"/>
          <w:sz w:val="24"/>
          <w:szCs w:val="24"/>
        </w:rPr>
        <w:t>Правила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DA15D9" w:rsidRPr="005B6BB5">
        <w:rPr>
          <w:rFonts w:ascii="Times New Roman" w:hAnsi="Times New Roman"/>
          <w:sz w:val="24"/>
          <w:szCs w:val="24"/>
        </w:rPr>
        <w:t>заготовки древесины и особенности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DA15D9" w:rsidRPr="005B6BB5">
        <w:rPr>
          <w:rFonts w:ascii="Times New Roman" w:hAnsi="Times New Roman"/>
          <w:sz w:val="24"/>
          <w:szCs w:val="24"/>
        </w:rPr>
        <w:t>заготовки древесины в лесничествах, указанных</w:t>
      </w:r>
      <w:r w:rsidRPr="005B6BB5">
        <w:rPr>
          <w:rFonts w:ascii="Times New Roman" w:hAnsi="Times New Roman"/>
          <w:sz w:val="24"/>
          <w:szCs w:val="24"/>
        </w:rPr>
        <w:t xml:space="preserve"> </w:t>
      </w:r>
      <w:r w:rsidR="00DA15D9" w:rsidRPr="005B6BB5">
        <w:rPr>
          <w:rFonts w:ascii="Times New Roman" w:hAnsi="Times New Roman"/>
          <w:sz w:val="24"/>
          <w:szCs w:val="24"/>
        </w:rPr>
        <w:t xml:space="preserve">в статье 23 лесного кодекса </w:t>
      </w:r>
      <w:r w:rsidR="00294A64" w:rsidRPr="005B6BB5">
        <w:rPr>
          <w:rFonts w:ascii="Times New Roman" w:hAnsi="Times New Roman"/>
          <w:sz w:val="24"/>
          <w:szCs w:val="24"/>
        </w:rPr>
        <w:t>РФ</w:t>
      </w:r>
      <w:r w:rsidR="00CA1506" w:rsidRPr="005B6BB5">
        <w:rPr>
          <w:rFonts w:ascii="Times New Roman" w:hAnsi="Times New Roman"/>
          <w:sz w:val="24"/>
          <w:szCs w:val="24"/>
        </w:rPr>
        <w:t>(Приказ Минприроды России от 01.12.2020 N 993).</w:t>
      </w:r>
    </w:p>
    <w:p w:rsidR="001652F6" w:rsidRPr="005B6BB5" w:rsidRDefault="001652F6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lastRenderedPageBreak/>
        <w:t>Правила лесовосстановления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</w:t>
      </w:r>
      <w:r w:rsidR="005B6BB5">
        <w:rPr>
          <w:rFonts w:ascii="Times New Roman" w:hAnsi="Times New Roman"/>
          <w:sz w:val="24"/>
          <w:szCs w:val="24"/>
        </w:rPr>
        <w:t>нприроды России от 04.12.2020 N</w:t>
      </w:r>
      <w:r w:rsidRPr="005B6BB5">
        <w:rPr>
          <w:rFonts w:ascii="Times New Roman" w:hAnsi="Times New Roman"/>
          <w:sz w:val="24"/>
          <w:szCs w:val="24"/>
        </w:rPr>
        <w:t>1014).</w:t>
      </w:r>
    </w:p>
    <w:p w:rsidR="001652F6" w:rsidRPr="005B6BB5" w:rsidRDefault="001652F6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Правила ухода за лесами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30.07.2020 N 534).</w:t>
      </w:r>
    </w:p>
    <w:p w:rsidR="00C33C0E" w:rsidRPr="005B6BB5" w:rsidRDefault="00C33C0E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Типовой договор купли-продажи лесных насаждений (Приказ Минприроды России от 27 июля 2020 года N 488)</w:t>
      </w:r>
      <w:r w:rsidR="00C8273E" w:rsidRPr="005B6BB5">
        <w:rPr>
          <w:rFonts w:ascii="Times New Roman" w:hAnsi="Times New Roman"/>
          <w:sz w:val="24"/>
          <w:szCs w:val="24"/>
        </w:rPr>
        <w:t>.</w:t>
      </w:r>
    </w:p>
    <w:p w:rsidR="00AA1477" w:rsidRPr="005B6BB5" w:rsidRDefault="00A71AFA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Виды лесосечных работ, порядок и последовательность их проведения </w:t>
      </w:r>
      <w:r w:rsidR="00CD2EA1" w:rsidRPr="005B6BB5">
        <w:rPr>
          <w:rFonts w:ascii="Times New Roman" w:hAnsi="Times New Roman"/>
          <w:sz w:val="24"/>
          <w:szCs w:val="24"/>
        </w:rPr>
        <w:t>(Приказ Минприроды России от 27.06.2016 № 376)</w:t>
      </w:r>
      <w:r w:rsidR="00FB5C45" w:rsidRPr="005B6BB5">
        <w:rPr>
          <w:rFonts w:ascii="Times New Roman" w:hAnsi="Times New Roman"/>
          <w:sz w:val="24"/>
          <w:szCs w:val="24"/>
        </w:rPr>
        <w:t>.</w:t>
      </w:r>
    </w:p>
    <w:p w:rsidR="00AA1477" w:rsidRPr="005B6BB5" w:rsidRDefault="00AA1477" w:rsidP="009D016D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Порядок ведения государственного лесного реестра(Приказ Минприроды от 27 июля 2020 г. №491 с изменениями на 13 декабря 2022 года).</w:t>
      </w:r>
    </w:p>
    <w:p w:rsidR="00E258B2" w:rsidRPr="005B6BB5" w:rsidRDefault="00E258B2" w:rsidP="009D016D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Формы ведения государственного лесного реестра (Приказ Минприроды России от 24 декабря 2021 года N 1007).</w:t>
      </w:r>
    </w:p>
    <w:p w:rsidR="00FB5C45" w:rsidRPr="005B6BB5" w:rsidRDefault="000F703D" w:rsidP="009D016D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 xml:space="preserve"> Порядок ведения государственного лесного реестра и внесение изменений в Перечень, формы и порядок подготовки документов, на основании которых осуществляется внесение документированной информации в государственн</w:t>
      </w:r>
      <w:r w:rsidR="006B2328" w:rsidRPr="005B6BB5">
        <w:rPr>
          <w:rFonts w:ascii="Times New Roman" w:hAnsi="Times New Roman"/>
          <w:sz w:val="24"/>
          <w:szCs w:val="24"/>
        </w:rPr>
        <w:t>ый лесной реестр и ее изменение (П</w:t>
      </w:r>
      <w:r w:rsidRPr="005B6BB5">
        <w:rPr>
          <w:rFonts w:ascii="Times New Roman" w:hAnsi="Times New Roman"/>
          <w:sz w:val="24"/>
          <w:szCs w:val="24"/>
        </w:rPr>
        <w:t>р</w:t>
      </w:r>
      <w:r w:rsidR="006B2328" w:rsidRPr="005B6BB5">
        <w:rPr>
          <w:rFonts w:ascii="Times New Roman" w:hAnsi="Times New Roman"/>
          <w:sz w:val="24"/>
          <w:szCs w:val="24"/>
        </w:rPr>
        <w:t>иказ</w:t>
      </w:r>
      <w:r w:rsidRPr="005B6BB5">
        <w:rPr>
          <w:rFonts w:ascii="Times New Roman" w:hAnsi="Times New Roman"/>
          <w:sz w:val="24"/>
          <w:szCs w:val="24"/>
        </w:rPr>
        <w:t xml:space="preserve"> Минприроды России от 11 ноября 2013 г. N 496с изменениями на 28 июля 2020 года)</w:t>
      </w:r>
      <w:r w:rsidR="006B2328" w:rsidRPr="005B6BB5">
        <w:rPr>
          <w:rFonts w:ascii="Times New Roman" w:hAnsi="Times New Roman"/>
          <w:sz w:val="24"/>
          <w:szCs w:val="24"/>
        </w:rPr>
        <w:t>.</w:t>
      </w:r>
    </w:p>
    <w:p w:rsidR="003B0ED8" w:rsidRPr="005B6BB5" w:rsidRDefault="003B0ED8" w:rsidP="009D016D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Перечень, формы и порядок подготовки документов, на основании которых осуществляется внесение документированной информации в государственный лесной реестр и ее изменение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11 ноября 2013 года N 496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с изменениями на 27 февраля 2020 года).</w:t>
      </w:r>
    </w:p>
    <w:p w:rsidR="003B0ED8" w:rsidRPr="005B6BB5" w:rsidRDefault="00F1164C" w:rsidP="009D016D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Порядок отвода и таксации лесосек</w:t>
      </w:r>
      <w:r w:rsidR="00E035D1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17 октября 2022 года N 688).</w:t>
      </w:r>
    </w:p>
    <w:p w:rsidR="00F1164C" w:rsidRPr="005B6BB5" w:rsidRDefault="003E38C4" w:rsidP="005B6BB5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6BB5">
        <w:rPr>
          <w:rFonts w:ascii="Times New Roman" w:hAnsi="Times New Roman"/>
          <w:sz w:val="24"/>
          <w:szCs w:val="24"/>
        </w:rPr>
        <w:t>Порядок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подготовки и утверждения акта натурного технического</w:t>
      </w:r>
      <w:r w:rsid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обследования участка лесного фонда</w:t>
      </w:r>
      <w:r w:rsidR="005B6BB5" w:rsidRPr="005B6BB5">
        <w:rPr>
          <w:rFonts w:ascii="Times New Roman" w:hAnsi="Times New Roman"/>
          <w:sz w:val="24"/>
          <w:szCs w:val="24"/>
        </w:rPr>
        <w:t xml:space="preserve"> </w:t>
      </w:r>
      <w:r w:rsidRPr="005B6BB5">
        <w:rPr>
          <w:rFonts w:ascii="Times New Roman" w:hAnsi="Times New Roman"/>
          <w:sz w:val="24"/>
          <w:szCs w:val="24"/>
        </w:rPr>
        <w:t>(Приказ Минприроды России от 24 ноября 2004 года N 701).</w:t>
      </w:r>
    </w:p>
    <w:p w:rsidR="009C4B59" w:rsidRPr="005B6BB5" w:rsidRDefault="00532AD0" w:rsidP="005B6BB5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4"/>
          <w:szCs w:val="24"/>
        </w:rPr>
      </w:pPr>
      <w:r w:rsidRPr="005B6BB5">
        <w:rPr>
          <w:rFonts w:ascii="Times New Roman" w:eastAsia="Times New Roman" w:hAnsi="Times New Roman" w:cs="Times New Roman"/>
          <w:bCs/>
          <w:sz w:val="24"/>
          <w:szCs w:val="24"/>
        </w:rPr>
        <w:t>Перечень профессиональных задач специалиста по компетенции</w:t>
      </w:r>
      <w:r w:rsidRPr="005B6BB5">
        <w:rPr>
          <w:rFonts w:ascii="Times New Roman" w:eastAsia="Times New Roman" w:hAnsi="Times New Roman" w:cs="Times New Roman"/>
          <w:b/>
          <w:sz w:val="24"/>
          <w:szCs w:val="24"/>
        </w:rPr>
        <w:t xml:space="preserve"> о</w:t>
      </w:r>
      <w:r w:rsidR="00425FBC" w:rsidRPr="005B6BB5">
        <w:rPr>
          <w:rFonts w:ascii="Times New Roman" w:eastAsia="Calibri" w:hAnsi="Times New Roman" w:cs="Times New Roman"/>
          <w:sz w:val="24"/>
          <w:szCs w:val="24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5B6BB5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425FBC" w:rsidRPr="005B6BB5" w:rsidTr="00914EA5">
        <w:tc>
          <w:tcPr>
            <w:tcW w:w="529" w:type="pct"/>
            <w:shd w:val="clear" w:color="auto" w:fill="92D050"/>
          </w:tcPr>
          <w:p w:rsidR="00425FBC" w:rsidRPr="005B6BB5" w:rsidRDefault="00425FBC" w:rsidP="005B6BB5">
            <w:pPr>
              <w:jc w:val="both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:rsidR="00425FBC" w:rsidRPr="005B6BB5" w:rsidRDefault="009F616C" w:rsidP="005B6BB5">
            <w:pPr>
              <w:jc w:val="both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Виды деятельности/трудовые функции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B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мероприятия по использованию лесов.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по воспроизводству лесов и лесоразведению.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по охране и защите лесов.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Организовывать проведение лесоустройства в границах лесных участков и лесничеств.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работы по формированию лесных участков и подготовке документов по передаче лесных участков в аренду, постоянное (бессрочное) пользование, безвозмездное пользование, сервитут, а также для федеральных нужд.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Организовывать проведение государственной инвентаризации лесов.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мониторинг пожарной опасности в лесах и лесных пожаров.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 по предупреждению возникновения лесных пожаров и контролю за соблюдением правил пожарной безопасности в лесах.  </w:t>
            </w:r>
          </w:p>
        </w:tc>
      </w:tr>
      <w:tr w:rsidR="001812DA" w:rsidRPr="005B6BB5" w:rsidTr="00B21348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состоянием, использованием, охраной, защитой лесного фонда и воспроизводством лесов.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документированию результатов проверок.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контролю за устранением выявленных при проведении проверок нарушений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 по использованию лесов для осуществления рекреационной деятельности. 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мероприятия по использованию и охране особо охраняемых природных территорий. </w:t>
            </w:r>
          </w:p>
        </w:tc>
      </w:tr>
      <w:tr w:rsidR="001812DA" w:rsidRPr="005B6BB5" w:rsidTr="002E5ACA">
        <w:tc>
          <w:tcPr>
            <w:tcW w:w="529" w:type="pct"/>
            <w:shd w:val="clear" w:color="auto" w:fill="BFBFBF"/>
            <w:vAlign w:val="center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1" w:type="pct"/>
          </w:tcPr>
          <w:p w:rsidR="001812DA" w:rsidRPr="005B6BB5" w:rsidRDefault="001812DA" w:rsidP="005B6B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B5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по использованию и сохранению лесов, выполняющих водоохранные и защитные функции.</w:t>
            </w:r>
          </w:p>
        </w:tc>
      </w:tr>
    </w:tbl>
    <w:p w:rsidR="001B15DE" w:rsidRPr="005B6BB5" w:rsidRDefault="001B15DE" w:rsidP="005B6BB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B15DE" w:rsidRPr="005B6BB5" w:rsidSect="00A130B3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CCC" w:rsidRDefault="004A7CCC" w:rsidP="00A130B3">
      <w:pPr>
        <w:spacing w:after="0" w:line="240" w:lineRule="auto"/>
      </w:pPr>
      <w:r>
        <w:separator/>
      </w:r>
    </w:p>
  </w:endnote>
  <w:endnote w:type="continuationSeparator" w:id="1">
    <w:p w:rsidR="004A7CCC" w:rsidRDefault="004A7CCC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A130B3" w:rsidRDefault="000E312A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8D48DF">
          <w:rPr>
            <w:noProof/>
          </w:rPr>
          <w:t>3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CCC" w:rsidRDefault="004A7CCC" w:rsidP="00A130B3">
      <w:pPr>
        <w:spacing w:after="0" w:line="240" w:lineRule="auto"/>
      </w:pPr>
      <w:r>
        <w:separator/>
      </w:r>
    </w:p>
  </w:footnote>
  <w:footnote w:type="continuationSeparator" w:id="1">
    <w:p w:rsidR="004A7CCC" w:rsidRDefault="004A7CCC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91B"/>
    <w:multiLevelType w:val="hybridMultilevel"/>
    <w:tmpl w:val="5E2AE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54CA2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5" w:hanging="495"/>
      </w:pPr>
      <w:rPr>
        <w:rFonts w:ascii="Symbol" w:hAnsi="Symbol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98867F3"/>
    <w:multiLevelType w:val="hybridMultilevel"/>
    <w:tmpl w:val="4A9EF71C"/>
    <w:lvl w:ilvl="0" w:tplc="A9022D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C73CC2"/>
    <w:multiLevelType w:val="hybridMultilevel"/>
    <w:tmpl w:val="E7ECE842"/>
    <w:lvl w:ilvl="0" w:tplc="371A6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7045A"/>
    <w:multiLevelType w:val="hybridMultilevel"/>
    <w:tmpl w:val="9968D5A0"/>
    <w:lvl w:ilvl="0" w:tplc="CD8C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7F6C07"/>
    <w:multiLevelType w:val="hybridMultilevel"/>
    <w:tmpl w:val="813AE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D5DD9"/>
    <w:multiLevelType w:val="hybridMultilevel"/>
    <w:tmpl w:val="4A9EF71C"/>
    <w:lvl w:ilvl="0" w:tplc="A9022D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246721E"/>
    <w:multiLevelType w:val="hybridMultilevel"/>
    <w:tmpl w:val="01568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B67"/>
    <w:multiLevelType w:val="hybridMultilevel"/>
    <w:tmpl w:val="065AEBB0"/>
    <w:lvl w:ilvl="0" w:tplc="58D66C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6B0DF5"/>
    <w:multiLevelType w:val="hybridMultilevel"/>
    <w:tmpl w:val="4A9EF71C"/>
    <w:lvl w:ilvl="0" w:tplc="A9022D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ED04F2"/>
    <w:multiLevelType w:val="hybridMultilevel"/>
    <w:tmpl w:val="4A9EF71C"/>
    <w:lvl w:ilvl="0" w:tplc="A9022D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ED7C2C"/>
    <w:multiLevelType w:val="hybridMultilevel"/>
    <w:tmpl w:val="7B84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1"/>
  </w:num>
  <w:num w:numId="6">
    <w:abstractNumId w:val="3"/>
  </w:num>
  <w:num w:numId="7">
    <w:abstractNumId w:val="4"/>
  </w:num>
  <w:num w:numId="8">
    <w:abstractNumId w:val="5"/>
  </w:num>
  <w:num w:numId="9">
    <w:abstractNumId w:val="0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6F94"/>
    <w:rsid w:val="00054085"/>
    <w:rsid w:val="0005744D"/>
    <w:rsid w:val="00074B48"/>
    <w:rsid w:val="000D507E"/>
    <w:rsid w:val="000E312A"/>
    <w:rsid w:val="000F703D"/>
    <w:rsid w:val="001262E4"/>
    <w:rsid w:val="001428BB"/>
    <w:rsid w:val="001652F6"/>
    <w:rsid w:val="00173348"/>
    <w:rsid w:val="001812DA"/>
    <w:rsid w:val="00185EF0"/>
    <w:rsid w:val="00190A2D"/>
    <w:rsid w:val="001A0474"/>
    <w:rsid w:val="001B15DE"/>
    <w:rsid w:val="001C646E"/>
    <w:rsid w:val="002320E7"/>
    <w:rsid w:val="00272CC1"/>
    <w:rsid w:val="00294A64"/>
    <w:rsid w:val="002C0489"/>
    <w:rsid w:val="002C6FCE"/>
    <w:rsid w:val="002D7434"/>
    <w:rsid w:val="002E7A59"/>
    <w:rsid w:val="00327645"/>
    <w:rsid w:val="0033525F"/>
    <w:rsid w:val="003B0ED8"/>
    <w:rsid w:val="003B2ED3"/>
    <w:rsid w:val="003B6804"/>
    <w:rsid w:val="003D0CC1"/>
    <w:rsid w:val="003E38C4"/>
    <w:rsid w:val="003E5E02"/>
    <w:rsid w:val="00423ADA"/>
    <w:rsid w:val="00423E28"/>
    <w:rsid w:val="00425FBC"/>
    <w:rsid w:val="00435997"/>
    <w:rsid w:val="00450413"/>
    <w:rsid w:val="0046612E"/>
    <w:rsid w:val="004673A2"/>
    <w:rsid w:val="004A7CCC"/>
    <w:rsid w:val="004F5C21"/>
    <w:rsid w:val="00532AD0"/>
    <w:rsid w:val="005568C8"/>
    <w:rsid w:val="00560D6E"/>
    <w:rsid w:val="00566315"/>
    <w:rsid w:val="00596E5D"/>
    <w:rsid w:val="005A7A23"/>
    <w:rsid w:val="005B6BB5"/>
    <w:rsid w:val="005D331D"/>
    <w:rsid w:val="00600604"/>
    <w:rsid w:val="00615792"/>
    <w:rsid w:val="006471C9"/>
    <w:rsid w:val="006501E9"/>
    <w:rsid w:val="006B2328"/>
    <w:rsid w:val="006B7190"/>
    <w:rsid w:val="006C41F7"/>
    <w:rsid w:val="006C74F8"/>
    <w:rsid w:val="00701944"/>
    <w:rsid w:val="00705CC0"/>
    <w:rsid w:val="00716F94"/>
    <w:rsid w:val="0072541E"/>
    <w:rsid w:val="00725E72"/>
    <w:rsid w:val="00764902"/>
    <w:rsid w:val="0079090F"/>
    <w:rsid w:val="00832AC7"/>
    <w:rsid w:val="008766AE"/>
    <w:rsid w:val="008A0326"/>
    <w:rsid w:val="008B5DC0"/>
    <w:rsid w:val="008C5688"/>
    <w:rsid w:val="008D2BD3"/>
    <w:rsid w:val="008D48DF"/>
    <w:rsid w:val="009273E7"/>
    <w:rsid w:val="009746FF"/>
    <w:rsid w:val="0097748D"/>
    <w:rsid w:val="0099749A"/>
    <w:rsid w:val="009A3CCE"/>
    <w:rsid w:val="009C4B59"/>
    <w:rsid w:val="009D016D"/>
    <w:rsid w:val="009E59DA"/>
    <w:rsid w:val="009F34AF"/>
    <w:rsid w:val="009F616C"/>
    <w:rsid w:val="00A130B3"/>
    <w:rsid w:val="00A276A4"/>
    <w:rsid w:val="00A36E1B"/>
    <w:rsid w:val="00A71AFA"/>
    <w:rsid w:val="00A771C0"/>
    <w:rsid w:val="00AA1477"/>
    <w:rsid w:val="00AA1894"/>
    <w:rsid w:val="00AA4C42"/>
    <w:rsid w:val="00AB059B"/>
    <w:rsid w:val="00AC510A"/>
    <w:rsid w:val="00AC51A3"/>
    <w:rsid w:val="00B04307"/>
    <w:rsid w:val="00B05653"/>
    <w:rsid w:val="00B71F1C"/>
    <w:rsid w:val="00B76A07"/>
    <w:rsid w:val="00B96387"/>
    <w:rsid w:val="00BF0F7F"/>
    <w:rsid w:val="00C33C0E"/>
    <w:rsid w:val="00C52939"/>
    <w:rsid w:val="00C752CC"/>
    <w:rsid w:val="00C8273E"/>
    <w:rsid w:val="00CA1506"/>
    <w:rsid w:val="00CD2EA1"/>
    <w:rsid w:val="00CD79B2"/>
    <w:rsid w:val="00D00440"/>
    <w:rsid w:val="00D048D7"/>
    <w:rsid w:val="00D15DE0"/>
    <w:rsid w:val="00DA15D9"/>
    <w:rsid w:val="00DB7707"/>
    <w:rsid w:val="00DE328F"/>
    <w:rsid w:val="00E035D1"/>
    <w:rsid w:val="00E07F37"/>
    <w:rsid w:val="00E110E4"/>
    <w:rsid w:val="00E258B2"/>
    <w:rsid w:val="00E32881"/>
    <w:rsid w:val="00E50DFE"/>
    <w:rsid w:val="00E86CA7"/>
    <w:rsid w:val="00EB076D"/>
    <w:rsid w:val="00F1164C"/>
    <w:rsid w:val="00F628E9"/>
    <w:rsid w:val="00F86FFB"/>
    <w:rsid w:val="00FB5C45"/>
    <w:rsid w:val="00FE5966"/>
    <w:rsid w:val="00FF7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alloon Text"/>
    <w:basedOn w:val="a"/>
    <w:link w:val="aa"/>
    <w:uiPriority w:val="99"/>
    <w:semiHidden/>
    <w:unhideWhenUsed/>
    <w:rsid w:val="00142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28BB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764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45041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50413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450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50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63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520514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637B2-37D9-46E8-B476-77AF4041C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Тунеева</cp:lastModifiedBy>
  <cp:revision>35</cp:revision>
  <dcterms:created xsi:type="dcterms:W3CDTF">2023-11-06T07:34:00Z</dcterms:created>
  <dcterms:modified xsi:type="dcterms:W3CDTF">2025-01-16T06:40:00Z</dcterms:modified>
</cp:coreProperties>
</file>